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B2" w:rsidRDefault="005E70B2">
      <w:pPr>
        <w:rPr>
          <w:rFonts w:ascii="Arial" w:hAnsi="Arial" w:cs="Arial"/>
          <w:b/>
        </w:rPr>
      </w:pPr>
      <w:bookmarkStart w:id="0" w:name="_GoBack"/>
      <w:bookmarkEnd w:id="0"/>
    </w:p>
    <w:p w:rsidR="005E70B2" w:rsidRDefault="005E70B2">
      <w:pPr>
        <w:rPr>
          <w:rFonts w:ascii="Arial" w:hAnsi="Arial" w:cs="Arial"/>
          <w:b/>
        </w:rPr>
      </w:pPr>
    </w:p>
    <w:p w:rsidR="005E70B2" w:rsidRPr="005630E4" w:rsidRDefault="005E70B2" w:rsidP="005E70B2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OLE_LINK1"/>
      <w:bookmarkStart w:id="2" w:name="OLE_LINK2"/>
      <w:r w:rsidRPr="005630E4">
        <w:rPr>
          <w:rFonts w:ascii="Arial" w:hAnsi="Arial" w:cs="Arial"/>
          <w:b/>
          <w:sz w:val="20"/>
          <w:szCs w:val="20"/>
        </w:rPr>
        <w:t>Decreto N° 9 DEL 10/01/2019  degli AFFARI INTERNI E TERRITORIALI DEL MINISTERO DEGLI INTERNI</w:t>
      </w:r>
    </w:p>
    <w:bookmarkEnd w:id="1"/>
    <w:bookmarkEnd w:id="2"/>
    <w:p w:rsidR="005E70B2" w:rsidRPr="005630E4" w:rsidRDefault="005E70B2">
      <w:pPr>
        <w:rPr>
          <w:rFonts w:ascii="Arial" w:hAnsi="Arial" w:cs="Arial"/>
        </w:rPr>
      </w:pPr>
    </w:p>
    <w:p w:rsidR="00FB6A4E" w:rsidRPr="005630E4" w:rsidRDefault="00F87448" w:rsidP="005E70B2">
      <w:pPr>
        <w:jc w:val="both"/>
        <w:rPr>
          <w:rFonts w:ascii="Arial" w:hAnsi="Arial" w:cs="Arial"/>
        </w:rPr>
      </w:pPr>
      <w:r w:rsidRPr="005630E4">
        <w:rPr>
          <w:rFonts w:ascii="Arial" w:hAnsi="Arial" w:cs="Arial"/>
        </w:rPr>
        <w:t xml:space="preserve">Attribuzione ai comuni aventi popolazione fino a 20.000 abitanti, dei contributi </w:t>
      </w:r>
      <w:bookmarkStart w:id="3" w:name="OLE_LINK3"/>
      <w:bookmarkStart w:id="4" w:name="OLE_LINK4"/>
      <w:bookmarkStart w:id="5" w:name="OLE_LINK5"/>
      <w:r w:rsidRPr="005630E4">
        <w:rPr>
          <w:rFonts w:ascii="Arial" w:hAnsi="Arial" w:cs="Arial"/>
        </w:rPr>
        <w:t>per la realizzazione di investimenti per la messa in sicurezza di scuole, strade, edifici pubblici e patrimonio comunale,</w:t>
      </w:r>
      <w:bookmarkEnd w:id="3"/>
      <w:bookmarkEnd w:id="4"/>
      <w:bookmarkEnd w:id="5"/>
      <w:r w:rsidRPr="005630E4">
        <w:rPr>
          <w:rFonts w:ascii="Arial" w:hAnsi="Arial" w:cs="Arial"/>
        </w:rPr>
        <w:t xml:space="preserve"> nel limite complessivo di 394,49 milioni di euro, per l'anno 2019. Articolo 1, comma 107 legge 145/2018.</w:t>
      </w:r>
    </w:p>
    <w:p w:rsidR="00F87448" w:rsidRPr="005630E4" w:rsidRDefault="00F87448">
      <w:pPr>
        <w:rPr>
          <w:rFonts w:ascii="Arial" w:hAnsi="Arial" w:cs="Arial"/>
        </w:rPr>
      </w:pPr>
    </w:p>
    <w:p w:rsidR="005E70B2" w:rsidRPr="005630E4" w:rsidRDefault="005E70B2" w:rsidP="005E70B2">
      <w:pPr>
        <w:jc w:val="both"/>
        <w:rPr>
          <w:rFonts w:ascii="Arial" w:hAnsi="Arial" w:cs="Arial"/>
        </w:rPr>
      </w:pPr>
      <w:r w:rsidRPr="005630E4">
        <w:rPr>
          <w:rFonts w:ascii="Arial" w:hAnsi="Arial" w:cs="Arial"/>
          <w:b/>
        </w:rPr>
        <w:t>Lo Stato – Ministero degli Interni</w:t>
      </w:r>
      <w:r w:rsidRPr="005630E4">
        <w:rPr>
          <w:rFonts w:ascii="Arial" w:hAnsi="Arial" w:cs="Arial"/>
        </w:rPr>
        <w:t xml:space="preserve"> – con Decreto N° 9 DEL 10/01/2019  degli AFFARI INTERNI E TERRITORIALI DEL MINISTERO DEGLI INTERNI, </w:t>
      </w:r>
      <w:r w:rsidRPr="005630E4">
        <w:rPr>
          <w:rFonts w:ascii="Arial" w:hAnsi="Arial" w:cs="Arial"/>
          <w:b/>
        </w:rPr>
        <w:t>ha concesso al Comune di Villanova Monteleone</w:t>
      </w:r>
      <w:r w:rsidRPr="005630E4">
        <w:rPr>
          <w:rFonts w:ascii="Arial" w:hAnsi="Arial" w:cs="Arial"/>
        </w:rPr>
        <w:t xml:space="preserve"> un contributo di complessivi </w:t>
      </w:r>
      <w:r w:rsidRPr="005630E4">
        <w:rPr>
          <w:rFonts w:ascii="Arial" w:hAnsi="Arial" w:cs="Arial"/>
          <w:b/>
        </w:rPr>
        <w:t>€ 50.000,00</w:t>
      </w:r>
      <w:r w:rsidRPr="005630E4">
        <w:rPr>
          <w:rFonts w:ascii="Arial" w:hAnsi="Arial" w:cs="Arial"/>
        </w:rPr>
        <w:t xml:space="preserve"> per la realizzazione di investimenti per </w:t>
      </w:r>
      <w:r w:rsidRPr="005630E4">
        <w:rPr>
          <w:rFonts w:ascii="Arial" w:hAnsi="Arial" w:cs="Arial"/>
          <w:b/>
        </w:rPr>
        <w:t>la messa in sicurezza</w:t>
      </w:r>
      <w:r w:rsidRPr="005630E4">
        <w:rPr>
          <w:rFonts w:ascii="Arial" w:hAnsi="Arial" w:cs="Arial"/>
        </w:rPr>
        <w:t xml:space="preserve"> di scuole, strade, edifici pubblici e patrimonio comunale.</w:t>
      </w:r>
    </w:p>
    <w:p w:rsidR="005630E4" w:rsidRPr="005630E4" w:rsidRDefault="005630E4" w:rsidP="005E70B2">
      <w:pPr>
        <w:jc w:val="both"/>
        <w:rPr>
          <w:rFonts w:ascii="Arial" w:hAnsi="Arial" w:cs="Arial"/>
        </w:rPr>
      </w:pPr>
    </w:p>
    <w:p w:rsidR="005630E4" w:rsidRPr="005630E4" w:rsidRDefault="005E70B2" w:rsidP="005E70B2">
      <w:pPr>
        <w:jc w:val="both"/>
        <w:rPr>
          <w:rFonts w:ascii="Arial" w:hAnsi="Arial" w:cs="Arial"/>
        </w:rPr>
      </w:pPr>
      <w:r w:rsidRPr="005630E4">
        <w:rPr>
          <w:rFonts w:ascii="Arial" w:hAnsi="Arial" w:cs="Arial"/>
        </w:rPr>
        <w:t xml:space="preserve">Il Comune di Villanova Monteleone destinerà </w:t>
      </w:r>
      <w:r w:rsidR="005630E4" w:rsidRPr="005630E4">
        <w:rPr>
          <w:rFonts w:ascii="Arial" w:hAnsi="Arial" w:cs="Arial"/>
        </w:rPr>
        <w:t>la somma concessa per la messa in sicurezza dei seguenti spazi pubblici:</w:t>
      </w:r>
    </w:p>
    <w:p w:rsidR="005630E4" w:rsidRDefault="005630E4" w:rsidP="005630E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30E4">
        <w:rPr>
          <w:rFonts w:ascii="Arial" w:hAnsi="Arial" w:cs="Arial"/>
        </w:rPr>
        <w:t xml:space="preserve">spazi scolastici della scuola primaria, </w:t>
      </w:r>
    </w:p>
    <w:p w:rsidR="005630E4" w:rsidRDefault="005630E4" w:rsidP="005630E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30E4">
        <w:rPr>
          <w:rFonts w:ascii="Arial" w:hAnsi="Arial" w:cs="Arial"/>
        </w:rPr>
        <w:t xml:space="preserve"> marciapiedi in Via Verdi e Via </w:t>
      </w:r>
      <w:proofErr w:type="spellStart"/>
      <w:r w:rsidRPr="005630E4">
        <w:rPr>
          <w:rFonts w:ascii="Arial" w:hAnsi="Arial" w:cs="Arial"/>
        </w:rPr>
        <w:t>Pigliaru</w:t>
      </w:r>
      <w:proofErr w:type="spellEnd"/>
      <w:r w:rsidRPr="005630E4">
        <w:rPr>
          <w:rFonts w:ascii="Arial" w:hAnsi="Arial" w:cs="Arial"/>
        </w:rPr>
        <w:t xml:space="preserve">, </w:t>
      </w:r>
    </w:p>
    <w:p w:rsidR="005630E4" w:rsidRDefault="005630E4" w:rsidP="005630E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30E4">
        <w:rPr>
          <w:rFonts w:ascii="Arial" w:hAnsi="Arial" w:cs="Arial"/>
        </w:rPr>
        <w:t>area parcheggio in Via Montessori</w:t>
      </w:r>
    </w:p>
    <w:p w:rsidR="005630E4" w:rsidRPr="005630E4" w:rsidRDefault="005630E4" w:rsidP="005E70B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30E4">
        <w:rPr>
          <w:rFonts w:ascii="Arial" w:hAnsi="Arial" w:cs="Arial"/>
        </w:rPr>
        <w:t xml:space="preserve">strade della Via Marconi e della Via </w:t>
      </w:r>
      <w:proofErr w:type="spellStart"/>
      <w:r w:rsidRPr="005630E4">
        <w:rPr>
          <w:rFonts w:ascii="Arial" w:hAnsi="Arial" w:cs="Arial"/>
        </w:rPr>
        <w:t>Pigliaru</w:t>
      </w:r>
      <w:proofErr w:type="spellEnd"/>
      <w:r w:rsidRPr="005630E4">
        <w:rPr>
          <w:rFonts w:ascii="Arial" w:hAnsi="Arial" w:cs="Arial"/>
        </w:rPr>
        <w:t xml:space="preserve">, attraverso il posizionamento di </w:t>
      </w:r>
      <w:proofErr w:type="spellStart"/>
      <w:r w:rsidRPr="005630E4">
        <w:rPr>
          <w:rFonts w:ascii="Arial" w:hAnsi="Arial" w:cs="Arial"/>
        </w:rPr>
        <w:t>guard</w:t>
      </w:r>
      <w:proofErr w:type="spellEnd"/>
      <w:r w:rsidRPr="005630E4">
        <w:rPr>
          <w:rFonts w:ascii="Arial" w:hAnsi="Arial" w:cs="Arial"/>
        </w:rPr>
        <w:t xml:space="preserve"> </w:t>
      </w:r>
      <w:proofErr w:type="spellStart"/>
      <w:r w:rsidRPr="005630E4">
        <w:rPr>
          <w:rFonts w:ascii="Arial" w:hAnsi="Arial" w:cs="Arial"/>
        </w:rPr>
        <w:t>rail</w:t>
      </w:r>
      <w:proofErr w:type="spellEnd"/>
      <w:r w:rsidRPr="005630E4">
        <w:rPr>
          <w:rFonts w:ascii="Arial" w:hAnsi="Arial" w:cs="Arial"/>
        </w:rPr>
        <w:t xml:space="preserve">, </w:t>
      </w:r>
    </w:p>
    <w:p w:rsidR="005630E4" w:rsidRPr="005630E4" w:rsidRDefault="005630E4" w:rsidP="005630E4">
      <w:pPr>
        <w:pStyle w:val="Paragrafoelenco"/>
        <w:jc w:val="both"/>
        <w:rPr>
          <w:rFonts w:ascii="Arial" w:hAnsi="Arial" w:cs="Arial"/>
        </w:rPr>
      </w:pPr>
    </w:p>
    <w:p w:rsidR="005630E4" w:rsidRPr="005E70B2" w:rsidRDefault="005630E4" w:rsidP="005E70B2">
      <w:pPr>
        <w:jc w:val="both"/>
        <w:rPr>
          <w:rFonts w:ascii="Arial" w:hAnsi="Arial" w:cs="Arial"/>
        </w:rPr>
      </w:pPr>
    </w:p>
    <w:p w:rsidR="00F87448" w:rsidRPr="005E70B2" w:rsidRDefault="00F87448" w:rsidP="005E70B2">
      <w:pPr>
        <w:jc w:val="both"/>
        <w:rPr>
          <w:rFonts w:ascii="Arial" w:hAnsi="Arial" w:cs="Arial"/>
        </w:rPr>
      </w:pPr>
    </w:p>
    <w:sectPr w:rsidR="00F87448" w:rsidRPr="005E70B2" w:rsidSect="0044679C"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91B"/>
    <w:multiLevelType w:val="hybridMultilevel"/>
    <w:tmpl w:val="9A6EF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BE"/>
    <w:rsid w:val="0044679C"/>
    <w:rsid w:val="005630E4"/>
    <w:rsid w:val="005E70B2"/>
    <w:rsid w:val="008A2E62"/>
    <w:rsid w:val="008E5BBE"/>
    <w:rsid w:val="00F87448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SechiL</cp:lastModifiedBy>
  <cp:revision>4</cp:revision>
  <dcterms:created xsi:type="dcterms:W3CDTF">2019-04-30T10:18:00Z</dcterms:created>
  <dcterms:modified xsi:type="dcterms:W3CDTF">2019-04-30T10:57:00Z</dcterms:modified>
</cp:coreProperties>
</file>